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5D0" w:rsidRPr="00E745D0" w:rsidRDefault="00E745D0" w:rsidP="00E745D0">
      <w:pPr>
        <w:jc w:val="center"/>
        <w:rPr>
          <w:b/>
          <w:bCs/>
          <w:szCs w:val="22"/>
        </w:rPr>
      </w:pPr>
      <w:r w:rsidRPr="00E745D0">
        <w:rPr>
          <w:b/>
          <w:bCs/>
          <w:szCs w:val="22"/>
        </w:rPr>
        <w:t>WNIOSEK O UTWORZENIE I PROWADZENIE SUBKONTA</w:t>
      </w:r>
    </w:p>
    <w:p w:rsidR="00E745D0" w:rsidRPr="00E745D0" w:rsidRDefault="00E745D0" w:rsidP="00E745D0">
      <w:pPr>
        <w:jc w:val="center"/>
        <w:rPr>
          <w:b/>
          <w:bCs/>
          <w:szCs w:val="22"/>
        </w:rPr>
      </w:pPr>
    </w:p>
    <w:p w:rsidR="00E745D0" w:rsidRPr="00E745D0" w:rsidRDefault="00E745D0" w:rsidP="00E745D0">
      <w:pPr>
        <w:jc w:val="center"/>
        <w:rPr>
          <w:sz w:val="22"/>
          <w:szCs w:val="22"/>
        </w:rPr>
      </w:pPr>
    </w:p>
    <w:p w:rsidR="00E745D0" w:rsidRPr="00E745D0" w:rsidRDefault="00E745D0" w:rsidP="00E745D0">
      <w:pPr>
        <w:rPr>
          <w:sz w:val="22"/>
          <w:szCs w:val="22"/>
        </w:rPr>
      </w:pPr>
    </w:p>
    <w:p w:rsidR="00E745D0" w:rsidRPr="00E745D0" w:rsidRDefault="00E745D0" w:rsidP="00E745D0">
      <w:pPr>
        <w:rPr>
          <w:b/>
          <w:sz w:val="22"/>
          <w:szCs w:val="22"/>
        </w:rPr>
      </w:pPr>
      <w:r w:rsidRPr="00E745D0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Pr="00E745D0">
        <w:rPr>
          <w:b/>
          <w:sz w:val="22"/>
          <w:szCs w:val="22"/>
        </w:rPr>
        <w:t xml:space="preserve">Dane kandydata </w:t>
      </w:r>
    </w:p>
    <w:p w:rsidR="00E745D0" w:rsidRPr="00E745D0" w:rsidRDefault="00E745D0" w:rsidP="00E745D0">
      <w:pPr>
        <w:rPr>
          <w:sz w:val="22"/>
          <w:szCs w:val="22"/>
        </w:rPr>
      </w:pPr>
      <w:r w:rsidRPr="00E745D0">
        <w:rPr>
          <w:sz w:val="22"/>
          <w:szCs w:val="22"/>
        </w:rPr>
        <w:t>Imi</w:t>
      </w:r>
      <w:r>
        <w:rPr>
          <w:sz w:val="22"/>
          <w:szCs w:val="22"/>
        </w:rPr>
        <w:t>ę (imiona) i nazwisko Kandydata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………………………………. </w:t>
      </w:r>
    </w:p>
    <w:p w:rsidR="00E745D0" w:rsidRPr="00E745D0" w:rsidRDefault="00E745D0" w:rsidP="00E745D0">
      <w:pPr>
        <w:rPr>
          <w:sz w:val="22"/>
          <w:szCs w:val="22"/>
        </w:rPr>
      </w:pPr>
      <w:r w:rsidRPr="00E745D0">
        <w:rPr>
          <w:sz w:val="22"/>
          <w:szCs w:val="22"/>
        </w:rPr>
        <w:t xml:space="preserve">Data </w:t>
      </w:r>
      <w:r>
        <w:rPr>
          <w:sz w:val="22"/>
          <w:szCs w:val="22"/>
        </w:rPr>
        <w:t xml:space="preserve">urodzenia ……………………………………. PESEL </w:t>
      </w:r>
      <w:r w:rsidRPr="00E745D0">
        <w:rPr>
          <w:sz w:val="22"/>
          <w:szCs w:val="22"/>
        </w:rPr>
        <w:t>……………………………</w:t>
      </w:r>
      <w:proofErr w:type="gramStart"/>
      <w:r w:rsidRPr="00E745D0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E745D0">
        <w:rPr>
          <w:sz w:val="22"/>
          <w:szCs w:val="22"/>
        </w:rPr>
        <w:t xml:space="preserve"> </w:t>
      </w:r>
    </w:p>
    <w:p w:rsidR="00E745D0" w:rsidRPr="00E745D0" w:rsidRDefault="00E745D0" w:rsidP="00E745D0">
      <w:pPr>
        <w:rPr>
          <w:sz w:val="22"/>
          <w:szCs w:val="22"/>
        </w:rPr>
      </w:pPr>
    </w:p>
    <w:p w:rsidR="00E745D0" w:rsidRPr="00E745D0" w:rsidRDefault="00E745D0" w:rsidP="00E745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Rodzice/Opiekunowie/ Wnioskodawcy </w:t>
      </w:r>
    </w:p>
    <w:p w:rsidR="00E745D0" w:rsidRPr="00E745D0" w:rsidRDefault="00E745D0" w:rsidP="00E745D0">
      <w:pPr>
        <w:rPr>
          <w:sz w:val="22"/>
          <w:szCs w:val="22"/>
        </w:rPr>
      </w:pPr>
      <w:r>
        <w:rPr>
          <w:sz w:val="22"/>
          <w:szCs w:val="22"/>
        </w:rPr>
        <w:t xml:space="preserve">Imię </w:t>
      </w:r>
      <w:r w:rsidRPr="00E745D0">
        <w:rPr>
          <w:sz w:val="22"/>
          <w:szCs w:val="22"/>
        </w:rPr>
        <w:t>i nazwisko Matki/Opiekuna</w:t>
      </w:r>
      <w:r>
        <w:rPr>
          <w:sz w:val="22"/>
          <w:szCs w:val="22"/>
        </w:rPr>
        <w:t>/ Wnioskodawcy</w:t>
      </w:r>
      <w:proofErr w:type="gramStart"/>
      <w:r w:rsidRPr="00E745D0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Pr="00E745D0">
        <w:rPr>
          <w:sz w:val="22"/>
          <w:szCs w:val="22"/>
        </w:rPr>
        <w:t>…</w:t>
      </w:r>
      <w:proofErr w:type="gramEnd"/>
      <w:r w:rsidRPr="00E745D0">
        <w:rPr>
          <w:sz w:val="22"/>
          <w:szCs w:val="22"/>
        </w:rPr>
        <w:t>……………</w:t>
      </w:r>
      <w:r>
        <w:rPr>
          <w:sz w:val="22"/>
          <w:szCs w:val="22"/>
        </w:rPr>
        <w:t>………..</w:t>
      </w:r>
      <w:r w:rsidRPr="00E745D0">
        <w:rPr>
          <w:sz w:val="22"/>
          <w:szCs w:val="22"/>
        </w:rPr>
        <w:t>………………….</w:t>
      </w:r>
      <w:r>
        <w:rPr>
          <w:sz w:val="22"/>
          <w:szCs w:val="22"/>
        </w:rPr>
        <w:t>.</w:t>
      </w:r>
      <w:r w:rsidRPr="00E745D0">
        <w:rPr>
          <w:sz w:val="22"/>
          <w:szCs w:val="22"/>
        </w:rPr>
        <w:t xml:space="preserve"> </w:t>
      </w:r>
    </w:p>
    <w:p w:rsidR="00E745D0" w:rsidRPr="00E745D0" w:rsidRDefault="00E745D0" w:rsidP="00E745D0">
      <w:pPr>
        <w:rPr>
          <w:sz w:val="22"/>
          <w:szCs w:val="22"/>
        </w:rPr>
      </w:pPr>
      <w:r>
        <w:rPr>
          <w:sz w:val="22"/>
          <w:szCs w:val="22"/>
        </w:rPr>
        <w:t xml:space="preserve">Dokument tożsamości: Seria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E745D0">
        <w:rPr>
          <w:sz w:val="22"/>
          <w:szCs w:val="22"/>
        </w:rPr>
        <w:t>……………Numer</w:t>
      </w:r>
      <w:r>
        <w:rPr>
          <w:sz w:val="22"/>
          <w:szCs w:val="22"/>
        </w:rPr>
        <w:t xml:space="preserve"> </w:t>
      </w:r>
      <w:r w:rsidRPr="00E745D0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…………………………………….</w:t>
      </w:r>
      <w:r w:rsidRPr="00E745D0">
        <w:rPr>
          <w:sz w:val="22"/>
          <w:szCs w:val="22"/>
        </w:rPr>
        <w:t xml:space="preserve"> </w:t>
      </w:r>
    </w:p>
    <w:p w:rsidR="00E745D0" w:rsidRDefault="00E745D0" w:rsidP="00E745D0">
      <w:pPr>
        <w:rPr>
          <w:sz w:val="22"/>
          <w:szCs w:val="22"/>
        </w:rPr>
      </w:pPr>
    </w:p>
    <w:p w:rsidR="00E745D0" w:rsidRPr="00E745D0" w:rsidRDefault="00E745D0" w:rsidP="00E745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Adres zamieszkania </w:t>
      </w:r>
    </w:p>
    <w:p w:rsidR="00E745D0" w:rsidRPr="00E745D0" w:rsidRDefault="00E745D0" w:rsidP="00E745D0">
      <w:pPr>
        <w:rPr>
          <w:sz w:val="22"/>
          <w:szCs w:val="22"/>
        </w:rPr>
      </w:pPr>
      <w:r>
        <w:rPr>
          <w:sz w:val="22"/>
          <w:szCs w:val="22"/>
        </w:rPr>
        <w:t>Ulica/wieś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……………</w:t>
      </w:r>
      <w:r w:rsidRPr="00E745D0">
        <w:rPr>
          <w:sz w:val="22"/>
          <w:szCs w:val="22"/>
        </w:rPr>
        <w:t xml:space="preserve">……………………. </w:t>
      </w:r>
      <w:r>
        <w:rPr>
          <w:sz w:val="22"/>
          <w:szCs w:val="22"/>
        </w:rPr>
        <w:t xml:space="preserve">Nr domu ……………. Nr lokalu …………… </w:t>
      </w:r>
    </w:p>
    <w:p w:rsidR="00E745D0" w:rsidRPr="00E745D0" w:rsidRDefault="005577FB" w:rsidP="00E745D0">
      <w:pPr>
        <w:rPr>
          <w:sz w:val="22"/>
          <w:szCs w:val="22"/>
        </w:rPr>
      </w:pPr>
      <w:r>
        <w:rPr>
          <w:sz w:val="22"/>
          <w:szCs w:val="22"/>
        </w:rPr>
        <w:t>Kod pocztowy __- ___</w:t>
      </w:r>
      <w:r w:rsidR="00E745D0" w:rsidRPr="00E745D0">
        <w:rPr>
          <w:sz w:val="22"/>
          <w:szCs w:val="22"/>
        </w:rPr>
        <w:t xml:space="preserve"> Miejscowość </w:t>
      </w:r>
      <w:r>
        <w:rPr>
          <w:sz w:val="22"/>
          <w:szCs w:val="22"/>
        </w:rPr>
        <w:t>……………………. Województwo ……………………</w:t>
      </w:r>
      <w:r w:rsidR="00E745D0" w:rsidRPr="00E745D0">
        <w:rPr>
          <w:sz w:val="22"/>
          <w:szCs w:val="22"/>
        </w:rPr>
        <w:t xml:space="preserve"> </w:t>
      </w:r>
    </w:p>
    <w:p w:rsidR="00E745D0" w:rsidRPr="00E745D0" w:rsidRDefault="005577FB" w:rsidP="00E745D0">
      <w:pPr>
        <w:rPr>
          <w:sz w:val="22"/>
          <w:szCs w:val="22"/>
        </w:rPr>
      </w:pPr>
      <w:r>
        <w:rPr>
          <w:sz w:val="22"/>
          <w:szCs w:val="22"/>
        </w:rPr>
        <w:t>Telefon (+__</w:t>
      </w:r>
      <w:r w:rsidR="00E745D0" w:rsidRPr="00E745D0">
        <w:rPr>
          <w:sz w:val="22"/>
          <w:szCs w:val="22"/>
        </w:rPr>
        <w:t>) ……</w:t>
      </w:r>
      <w:r>
        <w:rPr>
          <w:sz w:val="22"/>
          <w:szCs w:val="22"/>
        </w:rPr>
        <w:t xml:space="preserve">……………………… </w:t>
      </w:r>
      <w:r w:rsidR="00E745D0" w:rsidRPr="00E745D0">
        <w:rPr>
          <w:sz w:val="22"/>
          <w:szCs w:val="22"/>
        </w:rPr>
        <w:t>E-mail</w:t>
      </w:r>
      <w:proofErr w:type="gramStart"/>
      <w:r w:rsidR="00E745D0" w:rsidRPr="00E745D0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="00E745D0" w:rsidRPr="00E745D0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 xml:space="preserve"> </w:t>
      </w:r>
    </w:p>
    <w:p w:rsidR="00E745D0" w:rsidRPr="00E745D0" w:rsidRDefault="00E745D0" w:rsidP="00E745D0">
      <w:pPr>
        <w:rPr>
          <w:sz w:val="22"/>
          <w:szCs w:val="22"/>
        </w:rPr>
      </w:pPr>
    </w:p>
    <w:p w:rsidR="005577FB" w:rsidRPr="005577FB" w:rsidRDefault="005577FB" w:rsidP="005577FB">
      <w:pPr>
        <w:suppressAutoHyphens w:val="0"/>
        <w:autoSpaceDE w:val="0"/>
        <w:autoSpaceDN w:val="0"/>
        <w:adjustRightInd w:val="0"/>
        <w:rPr>
          <w:b/>
          <w:sz w:val="22"/>
          <w:szCs w:val="22"/>
          <w:lang w:eastAsia="pl-PL"/>
        </w:rPr>
      </w:pPr>
      <w:r w:rsidRPr="005577FB">
        <w:rPr>
          <w:b/>
          <w:sz w:val="22"/>
          <w:szCs w:val="22"/>
          <w:lang w:eastAsia="pl-PL"/>
        </w:rPr>
        <w:t xml:space="preserve">4. </w:t>
      </w:r>
      <w:r>
        <w:rPr>
          <w:b/>
          <w:sz w:val="22"/>
          <w:szCs w:val="22"/>
          <w:lang w:eastAsia="pl-PL"/>
        </w:rPr>
        <w:t>Dysponent(ci) zebranych środków</w:t>
      </w:r>
    </w:p>
    <w:p w:rsidR="005577FB" w:rsidRPr="005577FB" w:rsidRDefault="005577FB" w:rsidP="005577FB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5577FB" w:rsidRDefault="005577FB" w:rsidP="005577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5577FB">
        <w:rPr>
          <w:sz w:val="22"/>
          <w:szCs w:val="22"/>
          <w:lang w:eastAsia="pl-PL"/>
        </w:rPr>
        <w:t>………</w:t>
      </w:r>
      <w:r>
        <w:rPr>
          <w:sz w:val="22"/>
          <w:szCs w:val="22"/>
          <w:lang w:eastAsia="pl-PL"/>
        </w:rPr>
        <w:t>……………………………………………………………………………</w:t>
      </w:r>
    </w:p>
    <w:p w:rsidR="005577FB" w:rsidRDefault="005577FB" w:rsidP="005577FB">
      <w:pPr>
        <w:pStyle w:val="Akapitzlist"/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5577FB" w:rsidRPr="005577FB" w:rsidRDefault="005577FB" w:rsidP="005577FB">
      <w:pPr>
        <w:pStyle w:val="Akapitzlist"/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5577FB">
        <w:rPr>
          <w:sz w:val="22"/>
          <w:szCs w:val="22"/>
          <w:lang w:eastAsia="pl-PL"/>
        </w:rPr>
        <w:t>……………………………………………………………………………………</w:t>
      </w:r>
    </w:p>
    <w:p w:rsidR="005577FB" w:rsidRPr="005577FB" w:rsidRDefault="005577FB" w:rsidP="005577FB">
      <w:pPr>
        <w:suppressAutoHyphens w:val="0"/>
        <w:autoSpaceDE w:val="0"/>
        <w:autoSpaceDN w:val="0"/>
        <w:adjustRightInd w:val="0"/>
        <w:jc w:val="center"/>
        <w:rPr>
          <w:sz w:val="20"/>
          <w:szCs w:val="22"/>
          <w:vertAlign w:val="superscript"/>
          <w:lang w:eastAsia="pl-PL"/>
        </w:rPr>
      </w:pPr>
      <w:r w:rsidRPr="005577FB">
        <w:rPr>
          <w:sz w:val="20"/>
          <w:szCs w:val="22"/>
          <w:vertAlign w:val="superscript"/>
          <w:lang w:eastAsia="pl-PL"/>
        </w:rPr>
        <w:t>Imię i nazwisko, nr dowodu osobistego, adres zamieszkania, telefon kontaktowy, adres e-mail</w:t>
      </w:r>
    </w:p>
    <w:p w:rsidR="005577FB" w:rsidRPr="005577FB" w:rsidRDefault="005577FB" w:rsidP="005577FB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5577FB" w:rsidRDefault="005577FB" w:rsidP="005577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5577FB">
        <w:rPr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5577FB" w:rsidRDefault="005577FB" w:rsidP="005577FB">
      <w:pPr>
        <w:pStyle w:val="Akapitzlist"/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5577FB" w:rsidRPr="005577FB" w:rsidRDefault="005577FB" w:rsidP="005577FB">
      <w:pPr>
        <w:pStyle w:val="Akapitzlist"/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5577FB">
        <w:rPr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E745D0" w:rsidRPr="005577FB" w:rsidRDefault="005577FB" w:rsidP="005577FB">
      <w:pPr>
        <w:suppressAutoHyphens w:val="0"/>
        <w:autoSpaceDE w:val="0"/>
        <w:autoSpaceDN w:val="0"/>
        <w:adjustRightInd w:val="0"/>
        <w:jc w:val="center"/>
        <w:rPr>
          <w:b/>
          <w:bCs/>
          <w:sz w:val="20"/>
          <w:szCs w:val="22"/>
          <w:vertAlign w:val="superscript"/>
          <w:lang w:eastAsia="pl-PL"/>
        </w:rPr>
      </w:pPr>
      <w:r w:rsidRPr="005577FB">
        <w:rPr>
          <w:sz w:val="20"/>
          <w:szCs w:val="22"/>
          <w:vertAlign w:val="superscript"/>
          <w:lang w:eastAsia="pl-PL"/>
        </w:rPr>
        <w:t>Imię i nazwisko, nr dowodu osobistego, adres zamieszkania, telefon kontaktowy, adres e-mail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  <w:r w:rsidRPr="00E745D0">
        <w:rPr>
          <w:b/>
          <w:bCs/>
          <w:sz w:val="22"/>
          <w:szCs w:val="22"/>
          <w:lang w:eastAsia="pl-PL"/>
        </w:rPr>
        <w:t>Oświadczenie</w:t>
      </w:r>
    </w:p>
    <w:p w:rsidR="005577FB" w:rsidRPr="00F9607A" w:rsidRDefault="00E745D0" w:rsidP="00F9607A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5577FB">
        <w:rPr>
          <w:sz w:val="22"/>
          <w:szCs w:val="22"/>
          <w:lang w:eastAsia="pl-PL"/>
        </w:rPr>
        <w:t xml:space="preserve">Oświadczam, że zapoznałem /łam/ się i przyjąłem /jęłam/ regulamin utworzenia i prowadzenia </w:t>
      </w:r>
      <w:r w:rsidR="005577FB" w:rsidRPr="005577FB">
        <w:rPr>
          <w:sz w:val="22"/>
          <w:szCs w:val="22"/>
          <w:lang w:eastAsia="pl-PL"/>
        </w:rPr>
        <w:t>subkont</w:t>
      </w:r>
      <w:r w:rsidRPr="005577FB">
        <w:rPr>
          <w:sz w:val="22"/>
          <w:szCs w:val="22"/>
          <w:lang w:eastAsia="pl-PL"/>
        </w:rPr>
        <w:t xml:space="preserve"> </w:t>
      </w:r>
      <w:r w:rsidR="005577FB">
        <w:rPr>
          <w:sz w:val="22"/>
          <w:szCs w:val="22"/>
          <w:lang w:eastAsia="pl-PL"/>
        </w:rPr>
        <w:t xml:space="preserve">w </w:t>
      </w:r>
      <w:r w:rsidR="005577FB" w:rsidRPr="005577FB">
        <w:rPr>
          <w:b/>
          <w:i/>
          <w:sz w:val="22"/>
          <w:szCs w:val="22"/>
          <w:lang w:eastAsia="pl-PL"/>
        </w:rPr>
        <w:t>Fundacji Pomocy Ofiarom Wypadków Drogowych Amber</w:t>
      </w:r>
      <w:r w:rsidRPr="005577FB">
        <w:rPr>
          <w:b/>
          <w:sz w:val="22"/>
          <w:szCs w:val="22"/>
        </w:rPr>
        <w:t xml:space="preserve"> nr KRS </w:t>
      </w:r>
      <w:r w:rsidR="005577FB" w:rsidRPr="005577FB">
        <w:rPr>
          <w:b/>
          <w:sz w:val="22"/>
          <w:szCs w:val="22"/>
        </w:rPr>
        <w:t>0000311677</w:t>
      </w:r>
    </w:p>
    <w:p w:rsidR="00F9607A" w:rsidRPr="00F9607A" w:rsidRDefault="00F9607A" w:rsidP="00F9607A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F9607A">
        <w:rPr>
          <w:sz w:val="22"/>
          <w:szCs w:val="22"/>
        </w:rPr>
        <w:t>Oświadczam, że zapoznałem/ łam się ze statutem Fundacji Pomocy Ofiarom Wypadków Drogowych Amber</w:t>
      </w:r>
    </w:p>
    <w:p w:rsidR="005577FB" w:rsidRDefault="00E745D0" w:rsidP="00F9607A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5577FB">
        <w:rPr>
          <w:sz w:val="22"/>
          <w:szCs w:val="22"/>
          <w:lang w:eastAsia="pl-PL"/>
        </w:rPr>
        <w:t>Oświadczam, że nie posiadam subkonta w innej organizacji pozarządowej.</w:t>
      </w:r>
    </w:p>
    <w:p w:rsidR="00E745D0" w:rsidRDefault="00037A4A" w:rsidP="00F9607A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Oświadczam, że zapoznałem się z Klauzulą RODO i w</w:t>
      </w:r>
      <w:r w:rsidR="00E745D0" w:rsidRPr="005577FB">
        <w:rPr>
          <w:sz w:val="22"/>
          <w:szCs w:val="22"/>
          <w:lang w:eastAsia="pl-PL"/>
        </w:rPr>
        <w:t>yrażam zgodę na przetwarzanie danych osobowych zgodnie z Ustawą o Ochronie Danych Osobowych</w:t>
      </w:r>
      <w:r>
        <w:rPr>
          <w:sz w:val="22"/>
          <w:szCs w:val="22"/>
          <w:lang w:eastAsia="pl-PL"/>
        </w:rPr>
        <w:t>, Statutem Fundacji oraz Klauzulą RODO</w:t>
      </w:r>
      <w:r w:rsidR="00E745D0" w:rsidRPr="005577FB">
        <w:rPr>
          <w:sz w:val="22"/>
          <w:szCs w:val="22"/>
          <w:lang w:eastAsia="pl-PL"/>
        </w:rPr>
        <w:t>.</w:t>
      </w:r>
    </w:p>
    <w:p w:rsidR="005577FB" w:rsidRPr="005577FB" w:rsidRDefault="005577FB" w:rsidP="00F9607A">
      <w:pPr>
        <w:pStyle w:val="Akapitzlist"/>
        <w:numPr>
          <w:ilvl w:val="0"/>
          <w:numId w:val="3"/>
        </w:numPr>
        <w:tabs>
          <w:tab w:val="left" w:pos="0"/>
        </w:tabs>
        <w:rPr>
          <w:sz w:val="22"/>
          <w:szCs w:val="22"/>
        </w:rPr>
      </w:pPr>
      <w:r w:rsidRPr="005577FB">
        <w:rPr>
          <w:sz w:val="22"/>
          <w:szCs w:val="22"/>
        </w:rPr>
        <w:t>Wyrażam/y/ zgodę na publikację na stronie internetowej Fundacji wizerunku naszego podopiecznego.</w:t>
      </w:r>
    </w:p>
    <w:p w:rsidR="00E745D0" w:rsidRPr="005577FB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5577FB" w:rsidRPr="00E745D0" w:rsidRDefault="005577FB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ind w:left="2832" w:firstLine="708"/>
        <w:rPr>
          <w:sz w:val="22"/>
          <w:szCs w:val="22"/>
          <w:lang w:eastAsia="pl-PL"/>
        </w:rPr>
      </w:pPr>
      <w:r w:rsidRPr="00E745D0">
        <w:rPr>
          <w:sz w:val="22"/>
          <w:szCs w:val="22"/>
          <w:lang w:eastAsia="pl-PL"/>
        </w:rPr>
        <w:t>………........................................................................</w:t>
      </w:r>
    </w:p>
    <w:p w:rsidR="00E745D0" w:rsidRPr="00E745D0" w:rsidRDefault="00E745D0" w:rsidP="00E745D0">
      <w:pPr>
        <w:ind w:left="3540" w:firstLine="708"/>
        <w:rPr>
          <w:sz w:val="22"/>
          <w:szCs w:val="22"/>
        </w:rPr>
      </w:pPr>
      <w:r w:rsidRPr="00E745D0">
        <w:rPr>
          <w:sz w:val="22"/>
          <w:szCs w:val="22"/>
          <w:lang w:eastAsia="pl-PL"/>
        </w:rPr>
        <w:t>Podpisy osób składających wniosek</w:t>
      </w:r>
    </w:p>
    <w:p w:rsidR="00E745D0" w:rsidRPr="00E745D0" w:rsidRDefault="00E745D0" w:rsidP="00E745D0">
      <w:pPr>
        <w:rPr>
          <w:sz w:val="22"/>
          <w:szCs w:val="22"/>
        </w:rPr>
      </w:pPr>
    </w:p>
    <w:p w:rsidR="00E745D0" w:rsidRPr="00E745D0" w:rsidRDefault="00E745D0" w:rsidP="00E745D0">
      <w:pPr>
        <w:rPr>
          <w:sz w:val="22"/>
          <w:szCs w:val="22"/>
        </w:rPr>
      </w:pPr>
    </w:p>
    <w:p w:rsidR="00E745D0" w:rsidRDefault="00E745D0" w:rsidP="00E745D0">
      <w:pPr>
        <w:rPr>
          <w:sz w:val="22"/>
          <w:szCs w:val="22"/>
        </w:rPr>
      </w:pPr>
    </w:p>
    <w:p w:rsidR="005577FB" w:rsidRDefault="005577FB" w:rsidP="00E745D0">
      <w:pPr>
        <w:rPr>
          <w:sz w:val="22"/>
          <w:szCs w:val="22"/>
        </w:rPr>
      </w:pPr>
    </w:p>
    <w:p w:rsidR="005577FB" w:rsidRDefault="005577FB" w:rsidP="00E745D0">
      <w:pPr>
        <w:rPr>
          <w:sz w:val="22"/>
          <w:szCs w:val="22"/>
        </w:rPr>
      </w:pPr>
    </w:p>
    <w:p w:rsidR="005577FB" w:rsidRPr="00E745D0" w:rsidRDefault="005577FB" w:rsidP="00E745D0">
      <w:pPr>
        <w:rPr>
          <w:sz w:val="22"/>
          <w:szCs w:val="22"/>
        </w:rPr>
      </w:pPr>
    </w:p>
    <w:p w:rsidR="005577FB" w:rsidRPr="005577FB" w:rsidRDefault="00E745D0" w:rsidP="005577FB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E745D0">
        <w:rPr>
          <w:b/>
          <w:sz w:val="22"/>
          <w:szCs w:val="22"/>
          <w:lang w:eastAsia="pl-PL"/>
        </w:rPr>
        <w:t xml:space="preserve">Regulamin utworzenia i prowadzenia subkont </w:t>
      </w:r>
      <w:r w:rsidR="005577FB">
        <w:rPr>
          <w:b/>
          <w:sz w:val="22"/>
          <w:szCs w:val="22"/>
          <w:lang w:eastAsia="pl-PL"/>
        </w:rPr>
        <w:t xml:space="preserve">w </w:t>
      </w:r>
      <w:r w:rsidR="005577FB" w:rsidRPr="005577FB">
        <w:rPr>
          <w:b/>
          <w:i/>
          <w:sz w:val="22"/>
          <w:szCs w:val="22"/>
          <w:lang w:eastAsia="pl-PL"/>
        </w:rPr>
        <w:t>Fundacji Pomocy Ofiarom Wypadków Drogowych Amber</w:t>
      </w:r>
      <w:r w:rsidR="005577FB" w:rsidRPr="005577FB">
        <w:rPr>
          <w:b/>
          <w:sz w:val="22"/>
          <w:szCs w:val="22"/>
        </w:rPr>
        <w:t xml:space="preserve"> nr KRS 0000311677</w:t>
      </w:r>
    </w:p>
    <w:p w:rsidR="00E745D0" w:rsidRPr="00E745D0" w:rsidRDefault="00E745D0" w:rsidP="00E745D0">
      <w:pPr>
        <w:jc w:val="center"/>
        <w:rPr>
          <w:b/>
          <w:sz w:val="22"/>
          <w:szCs w:val="22"/>
        </w:rPr>
      </w:pPr>
    </w:p>
    <w:p w:rsidR="00E745D0" w:rsidRPr="00E745D0" w:rsidRDefault="00EB53E7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1</w:t>
      </w:r>
      <w:r w:rsidR="00E745D0" w:rsidRPr="00E745D0">
        <w:rPr>
          <w:b/>
          <w:bCs/>
          <w:sz w:val="22"/>
          <w:szCs w:val="22"/>
          <w:lang w:eastAsia="pl-PL"/>
        </w:rPr>
        <w:t xml:space="preserve">. </w:t>
      </w:r>
      <w:r w:rsidR="00E745D0" w:rsidRPr="00E745D0">
        <w:rPr>
          <w:sz w:val="22"/>
          <w:szCs w:val="22"/>
          <w:lang w:eastAsia="pl-PL"/>
        </w:rPr>
        <w:t xml:space="preserve">Obroty na subkoncie są dokumentowane w księgowości </w:t>
      </w:r>
      <w:r>
        <w:rPr>
          <w:sz w:val="22"/>
          <w:szCs w:val="22"/>
          <w:lang w:eastAsia="pl-PL"/>
        </w:rPr>
        <w:t>Fundacji</w:t>
      </w:r>
      <w:r w:rsidR="00E745D0" w:rsidRPr="00E745D0">
        <w:rPr>
          <w:sz w:val="22"/>
          <w:szCs w:val="22"/>
          <w:lang w:eastAsia="pl-PL"/>
        </w:rPr>
        <w:t xml:space="preserve"> i na</w:t>
      </w:r>
      <w:r w:rsidR="00F9607A">
        <w:rPr>
          <w:sz w:val="22"/>
          <w:szCs w:val="22"/>
          <w:lang w:eastAsia="pl-PL"/>
        </w:rPr>
        <w:t xml:space="preserve"> </w:t>
      </w:r>
      <w:r w:rsidR="00E745D0" w:rsidRPr="00E745D0">
        <w:rPr>
          <w:sz w:val="22"/>
          <w:szCs w:val="22"/>
          <w:lang w:eastAsia="pl-PL"/>
        </w:rPr>
        <w:t>żądanie dysponentów udostępniane.</w:t>
      </w:r>
      <w:r w:rsidR="007A21C5" w:rsidRPr="007A21C5">
        <w:rPr>
          <w:noProof/>
          <w:sz w:val="22"/>
          <w:szCs w:val="22"/>
          <w:lang w:eastAsia="pl-PL"/>
        </w:rPr>
        <w:t xml:space="preserve"> 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E745D0" w:rsidRPr="00E745D0" w:rsidRDefault="00EB53E7" w:rsidP="00EB53E7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2</w:t>
      </w:r>
      <w:r w:rsidR="00E745D0" w:rsidRPr="00E745D0">
        <w:rPr>
          <w:b/>
          <w:bCs/>
          <w:sz w:val="22"/>
          <w:szCs w:val="22"/>
          <w:lang w:eastAsia="pl-PL"/>
        </w:rPr>
        <w:t xml:space="preserve">. </w:t>
      </w:r>
      <w:r w:rsidR="00E745D0" w:rsidRPr="00E745D0">
        <w:rPr>
          <w:sz w:val="22"/>
          <w:szCs w:val="22"/>
          <w:lang w:eastAsia="pl-PL"/>
        </w:rPr>
        <w:t>Wydatki z subkonta mogą być realizowane wyłącznie na podstawie dokumentów finansowych (rachunki,</w:t>
      </w:r>
      <w:r>
        <w:rPr>
          <w:sz w:val="22"/>
          <w:szCs w:val="22"/>
          <w:lang w:eastAsia="pl-PL"/>
        </w:rPr>
        <w:t xml:space="preserve"> </w:t>
      </w:r>
      <w:r w:rsidR="00E745D0" w:rsidRPr="00E745D0">
        <w:rPr>
          <w:sz w:val="22"/>
          <w:szCs w:val="22"/>
          <w:lang w:eastAsia="pl-PL"/>
        </w:rPr>
        <w:t xml:space="preserve">faktury i inne dokumenty finansowe) wystawione na: </w:t>
      </w:r>
      <w:r w:rsidRPr="00EB53E7">
        <w:rPr>
          <w:sz w:val="22"/>
          <w:szCs w:val="22"/>
          <w:lang w:eastAsia="pl-PL"/>
        </w:rPr>
        <w:t>AMBER Fundacja Po</w:t>
      </w:r>
      <w:r>
        <w:rPr>
          <w:sz w:val="22"/>
          <w:szCs w:val="22"/>
          <w:lang w:eastAsia="pl-PL"/>
        </w:rPr>
        <w:t xml:space="preserve">mocy Ofiarom Wypadków Drogowych, </w:t>
      </w:r>
      <w:r w:rsidR="00E64D1A">
        <w:rPr>
          <w:sz w:val="22"/>
          <w:szCs w:val="22"/>
          <w:lang w:eastAsia="pl-PL"/>
        </w:rPr>
        <w:t>91-496</w:t>
      </w:r>
      <w:r w:rsidRPr="00EB53E7">
        <w:rPr>
          <w:sz w:val="22"/>
          <w:szCs w:val="22"/>
          <w:lang w:eastAsia="pl-PL"/>
        </w:rPr>
        <w:t xml:space="preserve"> Łódź, ul. </w:t>
      </w:r>
      <w:r w:rsidR="00E64D1A" w:rsidRPr="00E64D1A">
        <w:rPr>
          <w:sz w:val="22"/>
          <w:szCs w:val="22"/>
          <w:lang w:eastAsia="pl-PL"/>
        </w:rPr>
        <w:t>Nastrojowa 60</w:t>
      </w:r>
      <w:r>
        <w:rPr>
          <w:sz w:val="22"/>
          <w:szCs w:val="22"/>
          <w:lang w:eastAsia="pl-PL"/>
        </w:rPr>
        <w:t xml:space="preserve">, </w:t>
      </w:r>
      <w:r w:rsidR="00F9607A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 xml:space="preserve">NIP: 9471957937, </w:t>
      </w:r>
      <w:r w:rsidR="00E745D0" w:rsidRPr="00E745D0">
        <w:rPr>
          <w:sz w:val="22"/>
          <w:szCs w:val="22"/>
          <w:lang w:eastAsia="pl-PL"/>
        </w:rPr>
        <w:t>z dopiskiem „Subkonto Imię i Nazwisko”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E745D0" w:rsidRPr="00E745D0" w:rsidRDefault="00EB53E7" w:rsidP="00E745D0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>3</w:t>
      </w:r>
      <w:r w:rsidR="00E745D0" w:rsidRPr="00E745D0">
        <w:rPr>
          <w:b/>
          <w:bCs/>
          <w:sz w:val="22"/>
          <w:szCs w:val="22"/>
          <w:lang w:eastAsia="pl-PL"/>
        </w:rPr>
        <w:t xml:space="preserve">. </w:t>
      </w:r>
      <w:r>
        <w:rPr>
          <w:sz w:val="22"/>
          <w:szCs w:val="22"/>
          <w:lang w:eastAsia="pl-PL"/>
        </w:rPr>
        <w:t xml:space="preserve">Wydatki z subkonta </w:t>
      </w:r>
      <w:r w:rsidR="00E745D0" w:rsidRPr="00E745D0">
        <w:rPr>
          <w:sz w:val="22"/>
          <w:szCs w:val="22"/>
          <w:lang w:eastAsia="pl-PL"/>
        </w:rPr>
        <w:t xml:space="preserve">mogą być poniesione </w:t>
      </w:r>
      <w:r w:rsidR="00E745D0" w:rsidRPr="00E745D0">
        <w:rPr>
          <w:sz w:val="22"/>
          <w:szCs w:val="22"/>
        </w:rPr>
        <w:t>wyłącznie</w:t>
      </w:r>
      <w:r w:rsidR="00E745D0" w:rsidRPr="00E745D0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na cele zapisane w statucie Fundacji</w:t>
      </w:r>
      <w:r w:rsidR="00E745D0" w:rsidRPr="00E745D0">
        <w:rPr>
          <w:sz w:val="22"/>
          <w:szCs w:val="22"/>
        </w:rPr>
        <w:t>.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E745D0" w:rsidRPr="00E745D0" w:rsidRDefault="00EB53E7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4</w:t>
      </w:r>
      <w:r w:rsidR="00E745D0" w:rsidRPr="00E745D0">
        <w:rPr>
          <w:b/>
          <w:bCs/>
          <w:sz w:val="22"/>
          <w:szCs w:val="22"/>
          <w:lang w:eastAsia="pl-PL"/>
        </w:rPr>
        <w:t xml:space="preserve">. </w:t>
      </w:r>
      <w:r w:rsidR="00E745D0" w:rsidRPr="00E745D0">
        <w:rPr>
          <w:sz w:val="22"/>
          <w:szCs w:val="22"/>
          <w:lang w:eastAsia="pl-PL"/>
        </w:rPr>
        <w:t>Likwidacja subkonta następuje na skutek: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E745D0">
        <w:rPr>
          <w:sz w:val="22"/>
          <w:szCs w:val="22"/>
          <w:lang w:eastAsia="pl-PL"/>
        </w:rPr>
        <w:t>- nieprzestrzegania niniejszego regulaminu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E745D0">
        <w:rPr>
          <w:sz w:val="22"/>
          <w:szCs w:val="22"/>
          <w:lang w:eastAsia="pl-PL"/>
        </w:rPr>
        <w:t>- złożonego wniosku wnioskodawcy lub dysponenta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E745D0">
        <w:rPr>
          <w:sz w:val="22"/>
          <w:szCs w:val="22"/>
          <w:lang w:eastAsia="pl-PL"/>
        </w:rPr>
        <w:t>- zrealizowania celu, dla którego otworzono subkonto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E745D0">
        <w:rPr>
          <w:sz w:val="22"/>
          <w:szCs w:val="22"/>
          <w:lang w:eastAsia="pl-PL"/>
        </w:rPr>
        <w:t>- braku możliwości zrealizowania celu, dla którego otwarto subkonto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E745D0">
        <w:rPr>
          <w:sz w:val="22"/>
          <w:szCs w:val="22"/>
          <w:lang w:eastAsia="pl-PL"/>
        </w:rPr>
        <w:t>- braku operacji w ciągu 2 lat na koncie. Likwidacja takiego subkonta następuję automatycznie.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E745D0" w:rsidRPr="00E745D0" w:rsidRDefault="00EB53E7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4</w:t>
      </w:r>
      <w:r w:rsidR="00E745D0" w:rsidRPr="00E745D0">
        <w:rPr>
          <w:b/>
          <w:bCs/>
          <w:sz w:val="22"/>
          <w:szCs w:val="22"/>
          <w:lang w:eastAsia="pl-PL"/>
        </w:rPr>
        <w:t xml:space="preserve">. </w:t>
      </w:r>
      <w:r w:rsidR="00E745D0" w:rsidRPr="00E745D0">
        <w:rPr>
          <w:sz w:val="22"/>
          <w:szCs w:val="22"/>
          <w:lang w:eastAsia="pl-PL"/>
        </w:rPr>
        <w:t xml:space="preserve">Obowiązek powiadomienia </w:t>
      </w:r>
      <w:r>
        <w:rPr>
          <w:sz w:val="22"/>
          <w:szCs w:val="22"/>
          <w:lang w:eastAsia="pl-PL"/>
        </w:rPr>
        <w:t>Fundacji</w:t>
      </w:r>
      <w:r w:rsidR="00E745D0" w:rsidRPr="00E745D0">
        <w:rPr>
          <w:sz w:val="22"/>
          <w:szCs w:val="22"/>
          <w:lang w:eastAsia="pl-PL"/>
        </w:rPr>
        <w:t xml:space="preserve"> o przyczynie zamknięcia subkonta spoczywa na dysponentach.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E745D0" w:rsidRPr="00E745D0" w:rsidRDefault="00EB53E7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5</w:t>
      </w:r>
      <w:r w:rsidR="00E745D0" w:rsidRPr="00E745D0">
        <w:rPr>
          <w:b/>
          <w:bCs/>
          <w:sz w:val="22"/>
          <w:szCs w:val="22"/>
          <w:lang w:eastAsia="pl-PL"/>
        </w:rPr>
        <w:t xml:space="preserve">. </w:t>
      </w:r>
      <w:r w:rsidR="00E745D0" w:rsidRPr="00E745D0">
        <w:rPr>
          <w:sz w:val="22"/>
          <w:szCs w:val="22"/>
          <w:lang w:eastAsia="pl-PL"/>
        </w:rPr>
        <w:t xml:space="preserve">Środki pozostałe na likwidowanych subkontach pozostają własnością </w:t>
      </w:r>
      <w:r>
        <w:rPr>
          <w:sz w:val="22"/>
          <w:szCs w:val="22"/>
          <w:lang w:eastAsia="pl-PL"/>
        </w:rPr>
        <w:t>Fundacji Pomocy Ofiarom Wypadków Drogowych</w:t>
      </w:r>
      <w:r w:rsidR="00E745D0" w:rsidRPr="00E745D0">
        <w:rPr>
          <w:sz w:val="22"/>
          <w:szCs w:val="22"/>
          <w:lang w:eastAsia="pl-PL"/>
        </w:rPr>
        <w:t xml:space="preserve"> i przeznaczane są na realizację zadań statutowych </w:t>
      </w:r>
      <w:r>
        <w:rPr>
          <w:sz w:val="22"/>
          <w:szCs w:val="22"/>
          <w:lang w:eastAsia="pl-PL"/>
        </w:rPr>
        <w:t>Fundacji</w:t>
      </w:r>
      <w:r w:rsidR="00E745D0" w:rsidRPr="00E745D0">
        <w:rPr>
          <w:sz w:val="22"/>
          <w:szCs w:val="22"/>
          <w:lang w:eastAsia="pl-PL"/>
        </w:rPr>
        <w:t>.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  <w:r w:rsidRPr="00E745D0">
        <w:rPr>
          <w:b/>
          <w:bCs/>
          <w:sz w:val="22"/>
          <w:szCs w:val="22"/>
          <w:lang w:eastAsia="pl-PL"/>
        </w:rPr>
        <w:t>Po zapoznaniu się z powyższym regulaminem zobowiązuje się do jego przestrzegania.</w:t>
      </w: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</w:p>
    <w:p w:rsidR="00E745D0" w:rsidRPr="00E745D0" w:rsidRDefault="00E745D0" w:rsidP="00E745D0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E745D0">
        <w:rPr>
          <w:sz w:val="22"/>
          <w:szCs w:val="22"/>
          <w:lang w:eastAsia="pl-PL"/>
        </w:rPr>
        <w:t>…………………</w:t>
      </w:r>
      <w:r w:rsidR="00EB53E7">
        <w:rPr>
          <w:sz w:val="22"/>
          <w:szCs w:val="22"/>
          <w:lang w:eastAsia="pl-PL"/>
        </w:rPr>
        <w:t>…….</w:t>
      </w:r>
      <w:r w:rsidR="00EB53E7">
        <w:rPr>
          <w:sz w:val="22"/>
          <w:szCs w:val="22"/>
          <w:lang w:eastAsia="pl-PL"/>
        </w:rPr>
        <w:tab/>
      </w:r>
      <w:r w:rsidR="00EB53E7">
        <w:rPr>
          <w:sz w:val="22"/>
          <w:szCs w:val="22"/>
          <w:lang w:eastAsia="pl-PL"/>
        </w:rPr>
        <w:tab/>
      </w:r>
      <w:r w:rsidRPr="00E745D0">
        <w:rPr>
          <w:sz w:val="22"/>
          <w:szCs w:val="22"/>
          <w:lang w:eastAsia="pl-PL"/>
        </w:rPr>
        <w:tab/>
      </w:r>
      <w:r w:rsidR="00EB53E7">
        <w:rPr>
          <w:sz w:val="22"/>
          <w:szCs w:val="22"/>
          <w:lang w:eastAsia="pl-PL"/>
        </w:rPr>
        <w:tab/>
      </w:r>
      <w:r w:rsidR="00EB53E7">
        <w:rPr>
          <w:sz w:val="22"/>
          <w:szCs w:val="22"/>
          <w:lang w:eastAsia="pl-PL"/>
        </w:rPr>
        <w:tab/>
      </w:r>
      <w:r w:rsidRPr="00E745D0">
        <w:rPr>
          <w:sz w:val="22"/>
          <w:szCs w:val="22"/>
          <w:lang w:eastAsia="pl-PL"/>
        </w:rPr>
        <w:t>……………………………………..</w:t>
      </w:r>
    </w:p>
    <w:p w:rsidR="00E745D0" w:rsidRPr="00EB53E7" w:rsidRDefault="00E745D0" w:rsidP="00EB53E7">
      <w:pPr>
        <w:jc w:val="center"/>
        <w:rPr>
          <w:sz w:val="18"/>
          <w:szCs w:val="22"/>
        </w:rPr>
      </w:pPr>
      <w:r w:rsidRPr="00EB53E7">
        <w:rPr>
          <w:sz w:val="18"/>
          <w:szCs w:val="22"/>
          <w:lang w:eastAsia="pl-PL"/>
        </w:rPr>
        <w:t xml:space="preserve">Miejscowość i data </w:t>
      </w:r>
      <w:r w:rsidRPr="00EB53E7">
        <w:rPr>
          <w:sz w:val="18"/>
          <w:szCs w:val="22"/>
          <w:lang w:eastAsia="pl-PL"/>
        </w:rPr>
        <w:tab/>
      </w:r>
      <w:r w:rsidRPr="00EB53E7">
        <w:rPr>
          <w:sz w:val="18"/>
          <w:szCs w:val="22"/>
          <w:lang w:eastAsia="pl-PL"/>
        </w:rPr>
        <w:tab/>
      </w:r>
      <w:r w:rsidRPr="00EB53E7">
        <w:rPr>
          <w:sz w:val="18"/>
          <w:szCs w:val="22"/>
          <w:lang w:eastAsia="pl-PL"/>
        </w:rPr>
        <w:tab/>
      </w:r>
      <w:r w:rsidR="00EB53E7">
        <w:rPr>
          <w:sz w:val="18"/>
          <w:szCs w:val="22"/>
          <w:lang w:eastAsia="pl-PL"/>
        </w:rPr>
        <w:tab/>
      </w:r>
      <w:r w:rsidRPr="00EB53E7">
        <w:rPr>
          <w:sz w:val="18"/>
          <w:szCs w:val="22"/>
          <w:lang w:eastAsia="pl-PL"/>
        </w:rPr>
        <w:tab/>
      </w:r>
      <w:r w:rsidRPr="00EB53E7">
        <w:rPr>
          <w:sz w:val="18"/>
          <w:szCs w:val="22"/>
          <w:lang w:eastAsia="pl-PL"/>
        </w:rPr>
        <w:tab/>
        <w:t>Podpis wnioskodawcy lub dysponenta</w:t>
      </w:r>
    </w:p>
    <w:p w:rsidR="00EB53E7" w:rsidRDefault="00EB53E7" w:rsidP="005577FB">
      <w:pPr>
        <w:rPr>
          <w:sz w:val="22"/>
          <w:szCs w:val="22"/>
        </w:rPr>
      </w:pPr>
    </w:p>
    <w:p w:rsidR="00037A4A" w:rsidRDefault="00037A4A" w:rsidP="00A836FF">
      <w:pPr>
        <w:pStyle w:val="Nagwek1"/>
      </w:pPr>
    </w:p>
    <w:p w:rsidR="00037A4A" w:rsidRDefault="00037A4A">
      <w:pPr>
        <w:suppressAutoHyphens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EB53E7" w:rsidRPr="00602E6E" w:rsidRDefault="00037A4A" w:rsidP="00A836FF">
      <w:pPr>
        <w:pStyle w:val="Nagwek1"/>
        <w:rPr>
          <w:rFonts w:ascii="Times New Roman" w:hAnsi="Times New Roman" w:cs="Times New Roman"/>
          <w:color w:val="000000" w:themeColor="text1"/>
        </w:rPr>
      </w:pPr>
      <w:r w:rsidRPr="00602E6E">
        <w:rPr>
          <w:rFonts w:ascii="Times New Roman" w:hAnsi="Times New Roman" w:cs="Times New Roman"/>
          <w:color w:val="000000" w:themeColor="text1"/>
        </w:rPr>
        <w:lastRenderedPageBreak/>
        <w:t>KLAUZULA RODO</w:t>
      </w:r>
    </w:p>
    <w:p w:rsidR="00037A4A" w:rsidRDefault="00037A4A" w:rsidP="00037A4A"/>
    <w:p w:rsidR="00037A4A" w:rsidRPr="00037A4A" w:rsidRDefault="00037A4A" w:rsidP="00602E6E">
      <w:pPr>
        <w:numPr>
          <w:ilvl w:val="0"/>
          <w:numId w:val="4"/>
        </w:numPr>
        <w:spacing w:after="120"/>
        <w:jc w:val="both"/>
      </w:pPr>
      <w:r w:rsidRPr="00037A4A">
        <w:t xml:space="preserve">Administratorem danych osobowych jest Fundacja </w:t>
      </w:r>
      <w:r>
        <w:t>Pomocy Ofiarom Wypadków Drogowych Amber, ul. Nastrojowa 60, 91-496 Łódź</w:t>
      </w:r>
      <w:r w:rsidRPr="00037A4A">
        <w:t xml:space="preserve">. </w:t>
      </w:r>
    </w:p>
    <w:p w:rsidR="00037A4A" w:rsidRPr="00037A4A" w:rsidRDefault="00037A4A" w:rsidP="00602E6E">
      <w:pPr>
        <w:numPr>
          <w:ilvl w:val="0"/>
          <w:numId w:val="4"/>
        </w:numPr>
        <w:spacing w:after="120"/>
        <w:jc w:val="both"/>
      </w:pPr>
      <w:r w:rsidRPr="00037A4A">
        <w:t>Dane osobowe będą przetwarzane w celu wysyłki informacji dotyczących subkonta. Przetwarzanie danych osobowych w postaci</w:t>
      </w:r>
      <w:r w:rsidR="00C24A98">
        <w:t xml:space="preserve"> imienia i nazwiska, numeru PESEL,</w:t>
      </w:r>
      <w:r w:rsidRPr="00037A4A">
        <w:t xml:space="preserve"> adresu email, numeru telefonu</w:t>
      </w:r>
      <w:r w:rsidR="00C24A98">
        <w:t>, adresu zamieszkania</w:t>
      </w:r>
      <w:r w:rsidRPr="00037A4A">
        <w:t xml:space="preserve"> odbywa się na podstawie art. 6, ust.1, lit. B, RODO.</w:t>
      </w:r>
    </w:p>
    <w:p w:rsidR="00037A4A" w:rsidRPr="00037A4A" w:rsidRDefault="00037A4A" w:rsidP="00602E6E">
      <w:pPr>
        <w:numPr>
          <w:ilvl w:val="0"/>
          <w:numId w:val="4"/>
        </w:numPr>
        <w:spacing w:after="120"/>
        <w:jc w:val="both"/>
      </w:pPr>
      <w:r w:rsidRPr="00602E6E">
        <w:t xml:space="preserve">Dane osobowe osób, o których mowa w ust. 2, mogą być przekazywane podmiotom trzecim. Zgodnie z obowiązującym prawem </w:t>
      </w:r>
      <w:r w:rsidRPr="00037A4A">
        <w:t xml:space="preserve">Fundacja </w:t>
      </w:r>
      <w:r>
        <w:t>Pomocy Ofiarom Wypadków Drogowych Amber,</w:t>
      </w:r>
      <w:r w:rsidRPr="00602E6E">
        <w:t xml:space="preserve"> może przekazywać dane podmiotom przetwarzającym je na zlecenie </w:t>
      </w:r>
      <w:r w:rsidRPr="00037A4A">
        <w:t>Fundacj</w:t>
      </w:r>
      <w:r>
        <w:t>i</w:t>
      </w:r>
      <w:r w:rsidRPr="00037A4A">
        <w:t xml:space="preserve"> </w:t>
      </w:r>
      <w:r>
        <w:t xml:space="preserve">Pomocy Ofiarom Wypadków Drogowych Amber, </w:t>
      </w:r>
      <w:r w:rsidRPr="00602E6E">
        <w:t>na podstawie umów o powierzenie przetwarzania danych osobowych (np. doradcom, audytorom, podmiotom świadczącym usługi IT) oraz innym podmiotom uprawnionym na podstawie obowiązujących przepisów (np. sądy, organy ścigania) – na podstawie posiadającego podstawę prawną żądania</w:t>
      </w:r>
      <w:r w:rsidRPr="00037A4A">
        <w:t>.</w:t>
      </w:r>
    </w:p>
    <w:p w:rsidR="00037A4A" w:rsidRPr="00037A4A" w:rsidRDefault="00037A4A" w:rsidP="00602E6E">
      <w:pPr>
        <w:numPr>
          <w:ilvl w:val="0"/>
          <w:numId w:val="4"/>
        </w:numPr>
        <w:spacing w:after="120"/>
        <w:jc w:val="both"/>
      </w:pPr>
      <w:r w:rsidRPr="00037A4A">
        <w:t>Dane będą przetwarzane do czasu przedawnienia roszczeń.</w:t>
      </w:r>
    </w:p>
    <w:p w:rsidR="00037A4A" w:rsidRPr="00037A4A" w:rsidRDefault="00037A4A" w:rsidP="00602E6E">
      <w:pPr>
        <w:numPr>
          <w:ilvl w:val="0"/>
          <w:numId w:val="4"/>
        </w:numPr>
        <w:spacing w:after="120"/>
        <w:jc w:val="both"/>
      </w:pPr>
      <w:r w:rsidRPr="00037A4A">
        <w:t>Podanie danych jest dobrowolne, ale bez ich podania wysyłka informacji o subkoncie będzie niemożliwa.</w:t>
      </w:r>
    </w:p>
    <w:p w:rsidR="00037A4A" w:rsidRPr="00037A4A" w:rsidRDefault="00037A4A" w:rsidP="00602E6E">
      <w:pPr>
        <w:numPr>
          <w:ilvl w:val="0"/>
          <w:numId w:val="4"/>
        </w:numPr>
        <w:spacing w:after="120"/>
        <w:jc w:val="both"/>
      </w:pPr>
      <w:r w:rsidRPr="00037A4A">
        <w:t>Mają Państwo prawo dostępu do swoich danych osobowych, prawo do ich sprostowania, usunięcia lub ograniczenia przetwarzania.</w:t>
      </w:r>
    </w:p>
    <w:p w:rsidR="00037A4A" w:rsidRPr="00037A4A" w:rsidRDefault="00037A4A" w:rsidP="00602E6E">
      <w:pPr>
        <w:numPr>
          <w:ilvl w:val="0"/>
          <w:numId w:val="4"/>
        </w:numPr>
        <w:spacing w:after="120"/>
        <w:jc w:val="both"/>
      </w:pPr>
      <w:r w:rsidRPr="00037A4A">
        <w:t>Jeśli uważają Państwo, że przetwarzanie danych osobowych odbywa się niezgodnie z prawem, mają Państwo prawo do wniesienia skargi do organu nadzorczego – Prezesa Urzędu Ochrony Danych Osobowych.</w:t>
      </w:r>
    </w:p>
    <w:p w:rsidR="00037A4A" w:rsidRPr="00037A4A" w:rsidRDefault="00037A4A" w:rsidP="00602E6E">
      <w:pPr>
        <w:numPr>
          <w:ilvl w:val="0"/>
          <w:numId w:val="4"/>
        </w:numPr>
        <w:spacing w:after="120"/>
        <w:jc w:val="both"/>
      </w:pPr>
      <w:r w:rsidRPr="00037A4A">
        <w:t>Na podstawie Państwa danych nie będą podejmowane decyzje w sposób zautomatyzowany, w tym nie będą one profilowane.</w:t>
      </w:r>
    </w:p>
    <w:p w:rsidR="00037A4A" w:rsidRPr="00037A4A" w:rsidRDefault="00037A4A" w:rsidP="00602E6E"/>
    <w:p w:rsidR="00EB53E7" w:rsidRDefault="00EB53E7" w:rsidP="005577FB">
      <w:pPr>
        <w:rPr>
          <w:sz w:val="22"/>
          <w:szCs w:val="22"/>
        </w:rPr>
      </w:pPr>
    </w:p>
    <w:p w:rsidR="005577FB" w:rsidRPr="00E745D0" w:rsidRDefault="005577FB">
      <w:pPr>
        <w:rPr>
          <w:sz w:val="22"/>
          <w:szCs w:val="22"/>
        </w:rPr>
      </w:pPr>
    </w:p>
    <w:sectPr w:rsidR="005577FB" w:rsidRPr="00E745D0" w:rsidSect="00E745D0">
      <w:headerReference w:type="default" r:id="rId8"/>
      <w:footerReference w:type="default" r:id="rId9"/>
      <w:pgSz w:w="11907" w:h="16839"/>
      <w:pgMar w:top="2097" w:right="1800" w:bottom="2880" w:left="180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2D64" w:rsidRDefault="00702D64" w:rsidP="000D2993">
      <w:r>
        <w:separator/>
      </w:r>
    </w:p>
  </w:endnote>
  <w:endnote w:type="continuationSeparator" w:id="0">
    <w:p w:rsidR="00702D64" w:rsidRDefault="00702D64" w:rsidP="000D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1C5" w:rsidRDefault="00702D64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" style="position:absolute;margin-left:-90pt;margin-top:-132.15pt;width:606pt;height:166.75pt;z-index:251662336;visibility:visible;mso-wrap-edited:f;mso-width-percent:0;mso-height-percent:0;mso-width-percent:0;mso-height-percent:0">
          <v:imagedata r:id="rId1" o:title="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229.05pt;margin-top:-79.25pt;width:269.85pt;height:37.5pt;z-index:251668480;visibility:visible;mso-wrap-style:square;mso-wrap-edited:f;mso-width-percent:0;mso-height-percent:0;mso-width-percent:0;mso-height-percent:0;v-text-anchor:top" filled="f" stroked="f">
          <v:textbox style="mso-next-textbox:#_x0000_s1028">
            <w:txbxContent>
              <w:p w:rsidR="000D2993" w:rsidRPr="00A75EE6" w:rsidRDefault="000D2993" w:rsidP="000D2993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A75EE6">
                  <w:rPr>
                    <w:rFonts w:ascii="Arial" w:hAnsi="Arial" w:cs="Arial"/>
                    <w:b/>
                    <w:color w:val="FFFFFF"/>
                  </w:rPr>
                  <w:t>Przekaż 1</w:t>
                </w:r>
                <w:r w:rsidR="00C32CAB">
                  <w:rPr>
                    <w:rFonts w:ascii="Arial" w:hAnsi="Arial" w:cs="Arial"/>
                    <w:b/>
                    <w:color w:val="FFFFFF"/>
                  </w:rPr>
                  <w:t>,5</w:t>
                </w:r>
                <w:r w:rsidRPr="00A75EE6">
                  <w:rPr>
                    <w:rFonts w:ascii="Arial" w:hAnsi="Arial" w:cs="Arial"/>
                    <w:b/>
                    <w:color w:val="FFFFFF"/>
                  </w:rPr>
                  <w:t>% na pomoc ofiarom wypadków drogowych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Picture 5" o:spid="_x0000_s1027" type="#_x0000_t75" alt="" style="position:absolute;margin-left:369.55pt;margin-top:-7.1pt;width:27.15pt;height:27.85pt;z-index:251665408;visibility:visible;mso-wrap-edited:f;mso-width-percent:0;mso-height-percent:0;mso-width-percent:0;mso-height-percent:0">
          <v:imagedata r:id="rId2" o:title=""/>
        </v:shape>
      </w:pict>
    </w:r>
    <w:r>
      <w:rPr>
        <w:noProof/>
        <w:lang w:eastAsia="pl-PL"/>
      </w:rPr>
      <w:pict>
        <v:shape id="Pole tekstowe 2" o:spid="_x0000_s1026" type="#_x0000_t202" alt="" style="position:absolute;margin-left:295.15pt;margin-top:-41.75pt;width:166.15pt;height:25.6pt;z-index:251664384;visibility:visible;mso-wrap-style:square;mso-wrap-edited:f;mso-width-percent:0;mso-height-percent:0;mso-width-percent:0;mso-height-percent:0;v-text-anchor:top" filled="f" stroked="f">
          <v:textbox style="mso-next-textbox:#Pole tekstowe 2;mso-fit-shape-to-text:t">
            <w:txbxContent>
              <w:p w:rsidR="000D2993" w:rsidRPr="00A75EE6" w:rsidRDefault="000D2993" w:rsidP="000D2993">
                <w:pPr>
                  <w:jc w:val="center"/>
                  <w:rPr>
                    <w:rFonts w:ascii="Arial" w:hAnsi="Arial" w:cs="Arial"/>
                    <w:b/>
                    <w:color w:val="E36C0A"/>
                    <w:sz w:val="32"/>
                  </w:rPr>
                </w:pPr>
                <w:r w:rsidRPr="00A75EE6">
                  <w:rPr>
                    <w:rFonts w:ascii="Arial" w:hAnsi="Arial" w:cs="Arial"/>
                    <w:b/>
                    <w:color w:val="E36C0A"/>
                    <w:sz w:val="32"/>
                  </w:rPr>
                  <w:t>KRS: 0000311677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3" o:spid="_x0000_s1025" type="#_x0000_t202" alt="" style="position:absolute;margin-left:-61.4pt;margin-top:-81.95pt;width:155pt;height:105.8pt;z-index:251663360;visibility:visible;mso-wrap-style:square;mso-wrap-edited:f;mso-width-percent:0;mso-height-percent:0;mso-width-percent:0;mso-height-percent:0;v-text-anchor:top" filled="f" fillcolor="#fffffe" stroked="f" strokecolor="#212120" insetpen="t">
          <v:textbox style="mso-next-textbox:#Text Box 3" inset="2.88pt,2.88pt,2.88pt,2.88pt">
            <w:txbxContent>
              <w:p w:rsidR="000D2993" w:rsidRPr="007059F0" w:rsidRDefault="000D2993" w:rsidP="000D2993">
                <w:pPr>
                  <w:widowControl w:val="0"/>
                  <w:spacing w:line="220" w:lineRule="exact"/>
                  <w:jc w:val="both"/>
                  <w:rPr>
                    <w:rFonts w:ascii="Arial" w:hAnsi="Arial" w:cs="Arial"/>
                    <w:b/>
                    <w:bCs/>
                    <w:color w:val="FFFFFE"/>
                    <w:sz w:val="16"/>
                    <w:szCs w:val="14"/>
                  </w:rPr>
                </w:pPr>
                <w:r w:rsidRPr="007059F0">
                  <w:rPr>
                    <w:rFonts w:ascii="Arial" w:hAnsi="Arial" w:cs="Arial"/>
                    <w:b/>
                    <w:bCs/>
                    <w:color w:val="FFFFFE"/>
                    <w:sz w:val="16"/>
                    <w:szCs w:val="14"/>
                  </w:rPr>
                  <w:t xml:space="preserve">Fundacja Pomocy Ofiarom </w:t>
                </w:r>
              </w:p>
              <w:p w:rsidR="000D2993" w:rsidRPr="007059F0" w:rsidRDefault="000D2993" w:rsidP="000D2993">
                <w:pPr>
                  <w:widowControl w:val="0"/>
                  <w:spacing w:line="220" w:lineRule="exact"/>
                  <w:jc w:val="both"/>
                  <w:rPr>
                    <w:rFonts w:ascii="Arial" w:hAnsi="Arial" w:cs="Arial"/>
                    <w:b/>
                    <w:bCs/>
                    <w:color w:val="FFFFFE"/>
                    <w:sz w:val="16"/>
                    <w:szCs w:val="14"/>
                  </w:rPr>
                </w:pPr>
                <w:r w:rsidRPr="007059F0">
                  <w:rPr>
                    <w:rFonts w:ascii="Arial" w:hAnsi="Arial" w:cs="Arial"/>
                    <w:b/>
                    <w:bCs/>
                    <w:color w:val="FFFFFE"/>
                    <w:sz w:val="16"/>
                    <w:szCs w:val="14"/>
                  </w:rPr>
                  <w:t xml:space="preserve">Wypadków Drogowych Amber  </w:t>
                </w:r>
              </w:p>
              <w:p w:rsidR="000D2993" w:rsidRPr="00A75EE6" w:rsidRDefault="000D2993" w:rsidP="000D2993">
                <w:pPr>
                  <w:widowControl w:val="0"/>
                  <w:spacing w:line="220" w:lineRule="exact"/>
                  <w:jc w:val="both"/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</w:pPr>
                <w:r w:rsidRPr="00A75EE6"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  <w:t xml:space="preserve">ul. </w:t>
                </w:r>
                <w:r w:rsidR="007A21C5"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  <w:t>Nastrojowa 60</w:t>
                </w:r>
              </w:p>
              <w:p w:rsidR="000D2993" w:rsidRPr="00A75EE6" w:rsidRDefault="007A21C5" w:rsidP="000D2993">
                <w:pPr>
                  <w:widowControl w:val="0"/>
                  <w:spacing w:line="220" w:lineRule="exact"/>
                  <w:jc w:val="both"/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  <w:t>91-</w:t>
                </w:r>
                <w:r w:rsidR="006D0809"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  <w:t>496</w:t>
                </w:r>
                <w:r w:rsidR="000D2993" w:rsidRPr="00A75EE6"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  <w:t xml:space="preserve"> Łódź</w:t>
                </w:r>
              </w:p>
              <w:p w:rsidR="000D2993" w:rsidRDefault="000D2993" w:rsidP="000D2993">
                <w:pPr>
                  <w:widowControl w:val="0"/>
                  <w:spacing w:line="220" w:lineRule="exact"/>
                  <w:jc w:val="both"/>
                  <w:rPr>
                    <w:rFonts w:ascii="Arial" w:hAnsi="Arial" w:cs="Arial"/>
                    <w:b/>
                    <w:bCs/>
                    <w:color w:val="FFFFFE"/>
                    <w:sz w:val="16"/>
                    <w:szCs w:val="14"/>
                  </w:rPr>
                </w:pPr>
              </w:p>
              <w:p w:rsidR="000D2993" w:rsidRPr="00A75EE6" w:rsidRDefault="000D2993" w:rsidP="000D2993">
                <w:pPr>
                  <w:widowControl w:val="0"/>
                  <w:spacing w:line="220" w:lineRule="exact"/>
                  <w:jc w:val="both"/>
                  <w:rPr>
                    <w:rFonts w:ascii="Arial" w:hAnsi="Arial" w:cs="Arial"/>
                    <w:b/>
                    <w:bCs/>
                    <w:color w:val="FFFFFE"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olor w:val="FFFFFE"/>
                    <w:sz w:val="16"/>
                    <w:szCs w:val="14"/>
                  </w:rPr>
                  <w:t>KONTAKT:</w:t>
                </w:r>
              </w:p>
              <w:p w:rsidR="000D2993" w:rsidRPr="00A75EE6" w:rsidRDefault="006D0809" w:rsidP="000D2993">
                <w:pPr>
                  <w:widowControl w:val="0"/>
                  <w:spacing w:line="220" w:lineRule="exact"/>
                  <w:jc w:val="both"/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  <w:t>mail:</w:t>
                </w:r>
              </w:p>
              <w:p w:rsidR="000D2993" w:rsidRPr="00A75EE6" w:rsidRDefault="000D2993" w:rsidP="000D2993">
                <w:pPr>
                  <w:widowControl w:val="0"/>
                  <w:spacing w:line="220" w:lineRule="exact"/>
                  <w:jc w:val="both"/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</w:pPr>
                <w:r w:rsidRPr="00A75EE6">
                  <w:rPr>
                    <w:rFonts w:ascii="Arial" w:hAnsi="Arial" w:cs="Arial"/>
                    <w:bCs/>
                    <w:color w:val="FFFFFE"/>
                    <w:sz w:val="16"/>
                    <w:szCs w:val="14"/>
                  </w:rPr>
                  <w:t>kontakt@amber-fundacja.pl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2D64" w:rsidRDefault="00702D64" w:rsidP="000D2993">
      <w:r>
        <w:separator/>
      </w:r>
    </w:p>
  </w:footnote>
  <w:footnote w:type="continuationSeparator" w:id="0">
    <w:p w:rsidR="00702D64" w:rsidRDefault="00702D64" w:rsidP="000D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5D0" w:rsidRDefault="00E745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231140</wp:posOffset>
          </wp:positionH>
          <wp:positionV relativeFrom="page">
            <wp:posOffset>93345</wp:posOffset>
          </wp:positionV>
          <wp:extent cx="3153410" cy="1172210"/>
          <wp:effectExtent l="0" t="0" r="8890" b="889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41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5478"/>
    <w:multiLevelType w:val="hybridMultilevel"/>
    <w:tmpl w:val="82429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150B"/>
    <w:multiLevelType w:val="hybridMultilevel"/>
    <w:tmpl w:val="F9167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56D9"/>
    <w:multiLevelType w:val="multilevel"/>
    <w:tmpl w:val="6894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87272"/>
    <w:multiLevelType w:val="hybridMultilevel"/>
    <w:tmpl w:val="7B8E65F0"/>
    <w:lvl w:ilvl="0" w:tplc="300A52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703944">
    <w:abstractNumId w:val="0"/>
  </w:num>
  <w:num w:numId="2" w16cid:durableId="1898206429">
    <w:abstractNumId w:val="1"/>
  </w:num>
  <w:num w:numId="3" w16cid:durableId="1448962461">
    <w:abstractNumId w:val="3"/>
  </w:num>
  <w:num w:numId="4" w16cid:durableId="116604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trackRevisions/>
  <w:defaultTabStop w:val="720"/>
  <w:hyphenationZone w:val="141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9F0"/>
    <w:rsid w:val="00037A4A"/>
    <w:rsid w:val="000A3167"/>
    <w:rsid w:val="000B1223"/>
    <w:rsid w:val="000D2993"/>
    <w:rsid w:val="002D568D"/>
    <w:rsid w:val="00352DEA"/>
    <w:rsid w:val="003D7934"/>
    <w:rsid w:val="0041579E"/>
    <w:rsid w:val="004D0078"/>
    <w:rsid w:val="005577FB"/>
    <w:rsid w:val="005E52B9"/>
    <w:rsid w:val="00602E6E"/>
    <w:rsid w:val="006C55D6"/>
    <w:rsid w:val="006D0809"/>
    <w:rsid w:val="00702D64"/>
    <w:rsid w:val="007059F0"/>
    <w:rsid w:val="0074049F"/>
    <w:rsid w:val="007A21C5"/>
    <w:rsid w:val="007B6C62"/>
    <w:rsid w:val="008E7AB4"/>
    <w:rsid w:val="009821E3"/>
    <w:rsid w:val="00A75EE6"/>
    <w:rsid w:val="00A836FF"/>
    <w:rsid w:val="00AB44A0"/>
    <w:rsid w:val="00BD024C"/>
    <w:rsid w:val="00BF70B4"/>
    <w:rsid w:val="00C031A9"/>
    <w:rsid w:val="00C24A98"/>
    <w:rsid w:val="00C32CAB"/>
    <w:rsid w:val="00C77E4A"/>
    <w:rsid w:val="00C96837"/>
    <w:rsid w:val="00DA7D20"/>
    <w:rsid w:val="00DD649D"/>
    <w:rsid w:val="00E64D1A"/>
    <w:rsid w:val="00E745D0"/>
    <w:rsid w:val="00EB53E7"/>
    <w:rsid w:val="00EE5186"/>
    <w:rsid w:val="00EF3CE5"/>
    <w:rsid w:val="00F15787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5:docId w15:val="{0F8B6AEF-D59B-4D43-9475-5DBF2913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D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3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andardowy1">
    <w:name w:val="Standardowy1"/>
    <w:semiHidden/>
    <w:rsid w:val="00EF3CE5"/>
    <w:rPr>
      <w:lang w:val="kk-KZ" w:eastAsia="ja-JP" w:bidi="kn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A75E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75EE6"/>
    <w:rPr>
      <w:rFonts w:ascii="Tahoma" w:hAnsi="Tahoma"/>
      <w:color w:val="212120"/>
      <w:kern w:val="28"/>
      <w:sz w:val="16"/>
    </w:rPr>
  </w:style>
  <w:style w:type="paragraph" w:styleId="Nagwek">
    <w:name w:val="header"/>
    <w:basedOn w:val="Normalny"/>
    <w:link w:val="NagwekZnak"/>
    <w:uiPriority w:val="99"/>
    <w:rsid w:val="000D2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2993"/>
    <w:rPr>
      <w:rFonts w:cs="Times New Roman"/>
      <w:color w:val="212120"/>
      <w:kern w:val="28"/>
      <w:lang w:bidi="kn-IN"/>
    </w:rPr>
  </w:style>
  <w:style w:type="paragraph" w:styleId="Stopka">
    <w:name w:val="footer"/>
    <w:basedOn w:val="Normalny"/>
    <w:link w:val="StopkaZnak"/>
    <w:uiPriority w:val="99"/>
    <w:rsid w:val="000D2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2993"/>
    <w:rPr>
      <w:rFonts w:cs="Times New Roman"/>
      <w:color w:val="212120"/>
      <w:kern w:val="28"/>
      <w:lang w:bidi="kn-IN"/>
    </w:rPr>
  </w:style>
  <w:style w:type="paragraph" w:styleId="Akapitzlist">
    <w:name w:val="List Paragraph"/>
    <w:basedOn w:val="Normalny"/>
    <w:uiPriority w:val="34"/>
    <w:qFormat/>
    <w:rsid w:val="00E745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83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oprawka">
    <w:name w:val="Revision"/>
    <w:hidden/>
    <w:uiPriority w:val="99"/>
    <w:semiHidden/>
    <w:rsid w:val="00037A4A"/>
    <w:rPr>
      <w:sz w:val="24"/>
      <w:szCs w:val="24"/>
      <w:lang w:eastAsia="ar-SA"/>
    </w:rPr>
  </w:style>
  <w:style w:type="character" w:styleId="Hipercze">
    <w:name w:val="Hyperlink"/>
    <w:basedOn w:val="Domylnaczcionkaakapitu"/>
    <w:unhideWhenUsed/>
    <w:rsid w:val="00037A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Dane%20aplikacji\Microsoft\Szablony\Firma%20techniczna%20&#8212;%20nag&#322;&#243;wek%20lis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F36E3-674A-437A-9BCE-2746BEE7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Settings\Właściciel\Dane aplikacji\Microsoft\Szablony\Firma techniczna — nagłówek listowy.dot</Template>
  <TotalTime>34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Słomczewska</dc:creator>
  <cp:keywords/>
  <dc:description/>
  <cp:lastModifiedBy>Amber</cp:lastModifiedBy>
  <cp:revision>10</cp:revision>
  <cp:lastPrinted>2014-01-15T11:09:00Z</cp:lastPrinted>
  <dcterms:created xsi:type="dcterms:W3CDTF">2015-02-09T18:57:00Z</dcterms:created>
  <dcterms:modified xsi:type="dcterms:W3CDTF">2024-09-06T09:02:00Z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TC102580331045</vt:lpwstr>
  </property>
</Properties>
</file>